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C74E8" w14:textId="678B68A8" w:rsidR="00AB1A8A" w:rsidRPr="00C2168E" w:rsidRDefault="00AB1A8A" w:rsidP="00AB1A8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Прокуратурой Забайкальского района проведена проверка нового асфальтового завода на территории </w:t>
      </w:r>
      <w:proofErr w:type="spellStart"/>
      <w:r>
        <w:rPr>
          <w:rFonts w:ascii="Times New Roman" w:hAnsi="Times New Roman" w:cs="Times New Roman"/>
          <w:b/>
          <w:sz w:val="28"/>
        </w:rPr>
        <w:t>пгт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. Забайкальск </w:t>
      </w:r>
    </w:p>
    <w:p w14:paraId="783DE8B5" w14:textId="77777777" w:rsidR="00AB1A8A" w:rsidRDefault="00AB1A8A" w:rsidP="00AB1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51F7694" w14:textId="77F15ED0" w:rsidR="00AB1A8A" w:rsidRDefault="00AB1A8A" w:rsidP="00AB1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</w:rPr>
        <w:t>пгт</w:t>
      </w:r>
      <w:proofErr w:type="spellEnd"/>
      <w:r>
        <w:rPr>
          <w:rFonts w:ascii="Times New Roman" w:hAnsi="Times New Roman" w:cs="Times New Roman"/>
          <w:sz w:val="28"/>
        </w:rPr>
        <w:t>. Забайкальск в 2023 г. начал функционировать асфальтовый завод, принадлежащий компании ООО «</w:t>
      </w:r>
      <w:proofErr w:type="spellStart"/>
      <w:r>
        <w:rPr>
          <w:rFonts w:ascii="Times New Roman" w:hAnsi="Times New Roman" w:cs="Times New Roman"/>
          <w:sz w:val="28"/>
        </w:rPr>
        <w:t>Стройинвест</w:t>
      </w:r>
      <w:proofErr w:type="spellEnd"/>
      <w:r>
        <w:rPr>
          <w:rFonts w:ascii="Times New Roman" w:hAnsi="Times New Roman" w:cs="Times New Roman"/>
          <w:sz w:val="28"/>
        </w:rPr>
        <w:t xml:space="preserve">+». </w:t>
      </w:r>
    </w:p>
    <w:p w14:paraId="01CF4555" w14:textId="07256AF5" w:rsidR="00AB1A8A" w:rsidRDefault="00AB1A8A" w:rsidP="00AB1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факту обеспокоенности граждан </w:t>
      </w:r>
      <w:proofErr w:type="spellStart"/>
      <w:r>
        <w:rPr>
          <w:rFonts w:ascii="Times New Roman" w:hAnsi="Times New Roman" w:cs="Times New Roman"/>
          <w:sz w:val="28"/>
        </w:rPr>
        <w:t>пгт</w:t>
      </w:r>
      <w:proofErr w:type="spellEnd"/>
      <w:r>
        <w:rPr>
          <w:rFonts w:ascii="Times New Roman" w:hAnsi="Times New Roman" w:cs="Times New Roman"/>
          <w:sz w:val="28"/>
        </w:rPr>
        <w:t>. Забайкальск о загрязнении воздуха данным заводом прокуратурой района проведена проверка исполнения законодательства об охране окружающей среды и об охране атмосферного воздуха.</w:t>
      </w:r>
    </w:p>
    <w:p w14:paraId="5932298D" w14:textId="6616C066" w:rsidR="00AB1A8A" w:rsidRDefault="00AB1A8A" w:rsidP="00AB1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ходе проверки было установлено, что организацией эксплуатируется </w:t>
      </w:r>
      <w:proofErr w:type="spellStart"/>
      <w:r>
        <w:rPr>
          <w:rFonts w:ascii="Times New Roman" w:hAnsi="Times New Roman" w:cs="Times New Roman"/>
          <w:sz w:val="28"/>
        </w:rPr>
        <w:t>асфальтосмесительная</w:t>
      </w:r>
      <w:proofErr w:type="spellEnd"/>
      <w:r>
        <w:rPr>
          <w:rFonts w:ascii="Times New Roman" w:hAnsi="Times New Roman" w:cs="Times New Roman"/>
          <w:sz w:val="28"/>
        </w:rPr>
        <w:t xml:space="preserve"> установка, не поставленная учет в качестве объекта, оказывающего негативное воздействие на окружающую среду, в нарушение положений </w:t>
      </w:r>
      <w:r w:rsidR="00684DA0">
        <w:rPr>
          <w:rFonts w:ascii="Times New Roman" w:hAnsi="Times New Roman" w:cs="Times New Roman"/>
          <w:sz w:val="28"/>
        </w:rPr>
        <w:t xml:space="preserve">федерального законодательства в рассматриваемой сфере. </w:t>
      </w:r>
    </w:p>
    <w:p w14:paraId="11DFE4D8" w14:textId="08C537DA" w:rsidR="00684DA0" w:rsidRDefault="00684DA0" w:rsidP="00AB1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Ввиду допущенных нарушений прокуратурой Забайкальского района в адрес ООО «</w:t>
      </w:r>
      <w:proofErr w:type="spellStart"/>
      <w:r>
        <w:rPr>
          <w:rFonts w:ascii="Times New Roman" w:hAnsi="Times New Roman" w:cs="Times New Roman"/>
          <w:sz w:val="28"/>
        </w:rPr>
        <w:t>Стройинвест</w:t>
      </w:r>
      <w:proofErr w:type="spellEnd"/>
      <w:r>
        <w:rPr>
          <w:rFonts w:ascii="Times New Roman" w:hAnsi="Times New Roman" w:cs="Times New Roman"/>
          <w:sz w:val="28"/>
        </w:rPr>
        <w:t>+» внесено представление об устранении допущенных нарушений и принятия мер для постановки на учет объекта, негативно воздействующего на окружающую среду.</w:t>
      </w:r>
      <w:r w:rsidR="00685CD7">
        <w:rPr>
          <w:rFonts w:ascii="Times New Roman" w:hAnsi="Times New Roman" w:cs="Times New Roman"/>
          <w:sz w:val="28"/>
        </w:rPr>
        <w:t xml:space="preserve"> По результатам рассмотрения </w:t>
      </w:r>
      <w:proofErr w:type="spellStart"/>
      <w:r w:rsidR="00685CD7">
        <w:rPr>
          <w:rFonts w:ascii="Times New Roman" w:hAnsi="Times New Roman" w:cs="Times New Roman"/>
          <w:sz w:val="28"/>
        </w:rPr>
        <w:t>асфальтосмесительная</w:t>
      </w:r>
      <w:proofErr w:type="spellEnd"/>
      <w:r w:rsidR="00685CD7">
        <w:rPr>
          <w:rFonts w:ascii="Times New Roman" w:hAnsi="Times New Roman" w:cs="Times New Roman"/>
          <w:sz w:val="28"/>
        </w:rPr>
        <w:t xml:space="preserve"> установка поставлена на учет в качестве объекта, оказывающего негативное воздействие на окружающую среду. </w:t>
      </w:r>
    </w:p>
    <w:p w14:paraId="2314CFCD" w14:textId="77777777" w:rsidR="00AB1A8A" w:rsidRDefault="00AB1A8A" w:rsidP="00AB1A8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074C29D" w14:textId="77777777" w:rsidR="00AB1A8A" w:rsidRDefault="00AB1A8A" w:rsidP="00AB1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A5AE464" w14:textId="77777777" w:rsidR="00AB1A8A" w:rsidRDefault="00AB1A8A" w:rsidP="00AB1A8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Hlk139020089"/>
      <w:r>
        <w:rPr>
          <w:rFonts w:ascii="Times New Roman" w:hAnsi="Times New Roman" w:cs="Times New Roman"/>
          <w:sz w:val="28"/>
        </w:rPr>
        <w:t>Помощник прокурора района</w:t>
      </w:r>
    </w:p>
    <w:p w14:paraId="1BF8A4C6" w14:textId="77777777" w:rsidR="00AB1A8A" w:rsidRDefault="00AB1A8A" w:rsidP="00AB1A8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юрист 3 класса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О.А. Суворова </w:t>
      </w:r>
    </w:p>
    <w:p w14:paraId="2CD60E9B" w14:textId="77777777" w:rsidR="00AB1A8A" w:rsidRDefault="00AB1A8A" w:rsidP="00AB1A8A">
      <w:pPr>
        <w:jc w:val="both"/>
        <w:rPr>
          <w:rFonts w:ascii="Times New Roman" w:hAnsi="Times New Roman" w:cs="Times New Roman"/>
          <w:sz w:val="28"/>
        </w:rPr>
      </w:pPr>
    </w:p>
    <w:p w14:paraId="50820128" w14:textId="77777777" w:rsidR="00FA7AE2" w:rsidRDefault="00FA7AE2">
      <w:bookmarkStart w:id="1" w:name="_GoBack"/>
      <w:bookmarkEnd w:id="0"/>
      <w:bookmarkEnd w:id="1"/>
    </w:p>
    <w:sectPr w:rsidR="00FA7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51"/>
    <w:rsid w:val="00277DD9"/>
    <w:rsid w:val="00400AE8"/>
    <w:rsid w:val="004B7E6D"/>
    <w:rsid w:val="00684DA0"/>
    <w:rsid w:val="00685CD7"/>
    <w:rsid w:val="00710E79"/>
    <w:rsid w:val="00722D51"/>
    <w:rsid w:val="009019FE"/>
    <w:rsid w:val="009510FD"/>
    <w:rsid w:val="00AB1A8A"/>
    <w:rsid w:val="00FA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77860"/>
  <w15:chartTrackingRefBased/>
  <w15:docId w15:val="{9DADC63C-012D-4537-A7DE-5783B2D0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1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0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Оюна Арсалановна</dc:creator>
  <cp:keywords/>
  <dc:description/>
  <cp:lastModifiedBy>Суворова Оюна Арсалановна</cp:lastModifiedBy>
  <cp:revision>7</cp:revision>
  <cp:lastPrinted>2023-09-21T07:22:00Z</cp:lastPrinted>
  <dcterms:created xsi:type="dcterms:W3CDTF">2023-09-21T07:05:00Z</dcterms:created>
  <dcterms:modified xsi:type="dcterms:W3CDTF">2023-12-21T12:02:00Z</dcterms:modified>
</cp:coreProperties>
</file>